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151" w:rsidRPr="003F6151" w:rsidRDefault="003F6151" w:rsidP="003F615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61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3F6151" w:rsidRPr="003F6151" w:rsidRDefault="003F6151" w:rsidP="003F615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615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Минсельхоза России</w:t>
      </w:r>
    </w:p>
    <w:p w:rsidR="003F6151" w:rsidRPr="003F6151" w:rsidRDefault="003F6151" w:rsidP="003F615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61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12.03.2021 г. N 128</w:t>
      </w:r>
    </w:p>
    <w:p w:rsidR="003F6151" w:rsidRPr="003F6151" w:rsidRDefault="003F6151" w:rsidP="003F615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61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151" w:rsidRPr="003F6151" w:rsidRDefault="003F6151" w:rsidP="003F61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F61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</w:p>
    <w:p w:rsidR="003F6151" w:rsidRPr="003F6151" w:rsidRDefault="003F6151" w:rsidP="003F61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F61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ЗАТРАТ, ФИНАНСОВОЕ ОБЕСПЕЧЕНИЕ КОТОРЫХ ДОПУСКАЕТСЯ</w:t>
      </w:r>
    </w:p>
    <w:p w:rsidR="003F6151" w:rsidRPr="003F6151" w:rsidRDefault="003F6151" w:rsidP="003F61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F61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ОСУЩЕСТВЛЯТЬ ЗА СЧЕТ ГРАНТА "АГРОСТАРТАП"</w:t>
      </w:r>
    </w:p>
    <w:p w:rsidR="003F6151" w:rsidRPr="003F6151" w:rsidRDefault="003F6151" w:rsidP="003F615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61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151" w:rsidRPr="003F6151" w:rsidRDefault="003F6151" w:rsidP="003F61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615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гранта "</w:t>
      </w:r>
      <w:proofErr w:type="spellStart"/>
      <w:r w:rsidRPr="003F615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Агростартап</w:t>
      </w:r>
      <w:proofErr w:type="spellEnd"/>
      <w:r w:rsidRPr="003F6151">
        <w:rPr>
          <w:rFonts w:ascii="Times New Roman" w:eastAsia="Times New Roman" w:hAnsi="Times New Roman" w:cs="Times New Roman"/>
          <w:sz w:val="24"/>
          <w:szCs w:val="24"/>
          <w:lang w:eastAsia="ru-RU"/>
        </w:rPr>
        <w:t>" могут быть израсходованы на:</w:t>
      </w:r>
    </w:p>
    <w:p w:rsidR="003F6151" w:rsidRPr="003F6151" w:rsidRDefault="003F6151" w:rsidP="003F61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52"/>
      <w:bookmarkEnd w:id="0"/>
      <w:r w:rsidRPr="003F615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приобретение земельных участков из земель сельскохозяйственного назначения для осуществления деятельности с целью производства и (или) переработки сельскохозяйственной продукции в рамках реализации проекта "</w:t>
      </w:r>
      <w:proofErr w:type="spellStart"/>
      <w:r w:rsidRPr="003F615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Агростартап</w:t>
      </w:r>
      <w:proofErr w:type="spellEnd"/>
      <w:r w:rsidRPr="003F6151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3F6151" w:rsidRPr="003F6151" w:rsidRDefault="003F6151" w:rsidP="003F61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6151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разработку проектной документации для строительства или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продукции;</w:t>
      </w:r>
    </w:p>
    <w:p w:rsidR="003F6151" w:rsidRPr="003F6151" w:rsidRDefault="003F6151" w:rsidP="003F61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54"/>
      <w:bookmarkEnd w:id="1"/>
      <w:r w:rsidRPr="003F615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приобретение, строительство, ремонт, модернизацию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сельскохозяйственных животных, и ограждения плодово-ягодных насаждений;</w:t>
      </w:r>
    </w:p>
    <w:p w:rsidR="003F6151" w:rsidRPr="003F6151" w:rsidRDefault="003F6151" w:rsidP="003F61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615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электрическим, водо-, газо- и теплопроводным сетям, в том числе автономным;</w:t>
      </w:r>
    </w:p>
    <w:p w:rsidR="003F6151" w:rsidRPr="003F6151" w:rsidRDefault="003F6151" w:rsidP="003F61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615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приобретение сельскохозяйственных животных (кроме свиней) и птицы;</w:t>
      </w:r>
    </w:p>
    <w:p w:rsidR="003F6151" w:rsidRPr="003F6151" w:rsidRDefault="003F6151" w:rsidP="003F61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6151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приобретение рыбопосадочного материала;</w:t>
      </w:r>
    </w:p>
    <w:p w:rsidR="003F6151" w:rsidRPr="003F6151" w:rsidRDefault="003F6151" w:rsidP="003F61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58"/>
      <w:bookmarkEnd w:id="2"/>
      <w:r w:rsidRPr="003F6151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свиноводства). Список указанной техники, оборудования и транспорта определяется органом, уполномоченным высшим исполнительным органом государственной власти субъекта Российской Федерации на взаимодействие с Министерством сельского хозяйства Российской Федерации;</w:t>
      </w:r>
    </w:p>
    <w:p w:rsidR="003F6151" w:rsidRPr="003F6151" w:rsidRDefault="003F6151" w:rsidP="003F61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59"/>
      <w:bookmarkEnd w:id="3"/>
      <w:r w:rsidRPr="003F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приобретение средств транспортных снегоходных, соответствующих коду </w:t>
      </w:r>
      <w:hyperlink r:id="rId4" w:history="1">
        <w:r w:rsidRPr="003F6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29.10.52.110</w:t>
        </w:r>
      </w:hyperlink>
      <w:r w:rsidRPr="003F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Общероссийского классификатора продукции по видам экономической деятельности ОК 034-2014 </w:t>
      </w:r>
      <w:hyperlink r:id="rId5" w:history="1">
        <w:r w:rsidRPr="003F6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(КПЕС 2008)</w:t>
        </w:r>
      </w:hyperlink>
      <w:r w:rsidRPr="003F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случае, если крестьянское (фермерское) хозяйство или индивидуальный предприниматель осуществляет деятельность по развитию оленеводства и (или) мараловодства в субъектах Российской Федерации, относящихся к районам Крайнего Севера и приравненным к ним местностям в соответствии с </w:t>
      </w:r>
      <w:hyperlink r:id="rId6" w:history="1">
        <w:r w:rsidRPr="003F6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3F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СССР от 3 января 1983 г. N 12 "О внесении изменений и дополнений в Перечень районов Крайнего Севера и местностей, приравненных к районам Крайнего Севера, утвержденный постановлением Совета Министров СССР от 10 ноября 1967 г. N 1029" (СП СССР, 1983, N 5, ст. 21; Собрание законодательства Российской Федерации, 2018, N 10, ст. 1510) (далее - районы Крайнего Севера и приравненные к ним местности);</w:t>
      </w:r>
    </w:p>
    <w:p w:rsidR="003F6151" w:rsidRPr="003F6151" w:rsidRDefault="003F6151" w:rsidP="003F61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6151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приобретение посадочного материала для закладки многолетних насаждений, в том числе виноградников и земляники;</w:t>
      </w:r>
    </w:p>
    <w:p w:rsidR="003F6151" w:rsidRPr="003F6151" w:rsidRDefault="003F6151" w:rsidP="003F61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6151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внесение не менее 25%, но не более 50% средств в неделимый фонд сельскохозяйственного потребительского кооператива, членом которого является данное крестьянское (фермерское) хозяйство или индивидуальный предприниматель;</w:t>
      </w:r>
    </w:p>
    <w:p w:rsidR="003F6151" w:rsidRPr="003F6151" w:rsidRDefault="003F6151" w:rsidP="003F61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61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11) погашение основного долга по кредитам, полученным в российских кредитных организациях в течение срока освоения гранта на цели, указанные в </w:t>
      </w:r>
      <w:hyperlink w:anchor="p52" w:history="1">
        <w:r w:rsidRPr="003F6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1</w:t>
        </w:r>
      </w:hyperlink>
      <w:r w:rsidRPr="003F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54" w:history="1">
        <w:r w:rsidRPr="003F6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3F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58" w:history="1">
        <w:r w:rsidRPr="003F6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3F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59" w:history="1">
        <w:r w:rsidRPr="003F6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</w:t>
        </w:r>
      </w:hyperlink>
      <w:r w:rsidRPr="003F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перечня, но не более 20% стоимости проекта создания и (или) развития крестьянского (фермерского) хозяйства;</w:t>
      </w:r>
    </w:p>
    <w:p w:rsidR="003F6151" w:rsidRPr="003F6151" w:rsidRDefault="003F6151" w:rsidP="003F61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доставку и монтаж оборудования, техники и транспорта, указанных в </w:t>
      </w:r>
      <w:hyperlink w:anchor="p58" w:history="1">
        <w:r w:rsidRPr="003F6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7</w:t>
        </w:r>
      </w:hyperlink>
      <w:r w:rsidRPr="003F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59" w:history="1">
        <w:r w:rsidRPr="003F6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</w:t>
        </w:r>
      </w:hyperlink>
      <w:r w:rsidRPr="003F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перечня, в случае, если крестьянское (фермерское) хозяйство или индивидуальный предприниматель осуществляет деятельность в субъектах Российской Федерации, относящихся к районам Крайнего Севера и приравненным к ним местностям.</w:t>
      </w:r>
    </w:p>
    <w:p w:rsidR="003C667E" w:rsidRDefault="003F6151">
      <w:bookmarkStart w:id="4" w:name="_GoBack"/>
      <w:bookmarkEnd w:id="4"/>
    </w:p>
    <w:sectPr w:rsidR="003C6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EC"/>
    <w:rsid w:val="003F6151"/>
    <w:rsid w:val="00404845"/>
    <w:rsid w:val="009E12EC"/>
    <w:rsid w:val="00C5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FFF35-2866-43B7-A69C-F8A88BD8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6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0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6876F0A120D289881B31CEE7A04CBFFF&amp;req=doc&amp;base=RZR&amp;n=292097&amp;REFFIELD=134&amp;REFDST=100029&amp;REFDOC=381429&amp;REFBASE=RZR&amp;stat=refcode%3D16876%3Bindex%3D59&amp;date=13.05.2021" TargetMode="External"/><Relationship Id="rId5" Type="http://schemas.openxmlformats.org/officeDocument/2006/relationships/hyperlink" Target="https://login.consultant.ru/link/?rnd=6876F0A120D289881B31CEE7A04CBFFF&amp;req=doc&amp;base=RZR&amp;n=382633&amp;REFFIELD=134&amp;REFDST=100029&amp;REFDOC=381429&amp;REFBASE=RZR&amp;stat=refcode%3D16876%3Bindex%3D59&amp;date=13.05.2021" TargetMode="External"/><Relationship Id="rId4" Type="http://schemas.openxmlformats.org/officeDocument/2006/relationships/hyperlink" Target="https://login.consultant.ru/link/?rnd=6876F0A120D289881B31CEE7A04CBFFF&amp;req=doc&amp;base=RZR&amp;n=382633&amp;dst=123603&amp;fld=134&amp;REFFIELD=134&amp;REFDST=100029&amp;REFDOC=381429&amp;REFBASE=RZR&amp;stat=refcode%3D16876%3Bdstident%3D123603%3Bindex%3D59&amp;date=13.05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4039</Characters>
  <Application>Microsoft Office Word</Application>
  <DocSecurity>0</DocSecurity>
  <Lines>33</Lines>
  <Paragraphs>9</Paragraphs>
  <ScaleCrop>false</ScaleCrop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Вольхина Ольга Владимировна</dc:creator>
  <cp:keywords/>
  <dc:description/>
  <cp:lastModifiedBy>Вольхина Ольга Владимировна</cp:lastModifiedBy>
  <cp:revision>2</cp:revision>
  <dcterms:created xsi:type="dcterms:W3CDTF">2021-05-13T04:24:00Z</dcterms:created>
  <dcterms:modified xsi:type="dcterms:W3CDTF">2021-05-13T04:24:00Z</dcterms:modified>
</cp:coreProperties>
</file>